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F3F2E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206750" cy="3206750"/>
            <wp:effectExtent l="0" t="0" r="0" b="0"/>
            <wp:docPr id="2" name="图片 2" descr="HM-24S,4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M-24S,48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6750" cy="32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E23DEF5">
      <w:pPr>
        <w:tabs>
          <w:tab w:val="left" w:pos="7161"/>
        </w:tabs>
        <w:ind w:firstLine="2650" w:firstLineChars="1100"/>
        <w:jc w:val="both"/>
        <w:rPr>
          <w:rFonts w:hint="eastAsia"/>
          <w:sz w:val="30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H</w: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M-96S组织研磨仪（降噪款）</w:t>
      </w:r>
    </w:p>
    <w:p w14:paraId="29CF0A31">
      <w:pPr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7216;mso-width-relative:page;mso-height-relative:page;" filled="f" stroked="t" coordsize="21600,21600" o:gfxdata="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QIbX3XAAAABwEAAA8AAAAAAAAAAQAgAAAAIgAAAGRycy9kb3ducmV2LnhtbFBLAQIUABQAAAAI&#10;AIdO4kDGTfau7gEAALUDAAAOAAAAAAAAAAEAIAAAACYBAABkcnMvZTJvRG9jLnhtbFBLBQYAAAAA&#10;BgAGAFkBAACG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7D50E7B6">
      <w:pPr>
        <w:ind w:firstLine="480" w:firstLineChars="20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HM</w:t>
      </w: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-S系列组织研磨仪（降噪款）采用了特殊的垂直上下一体震动模式，通过研磨珠（氧化锆、钢珠、玻璃珠、陶瓷珠）的高频往复振荡、撞击、剪切，快速的实现目的，使研磨的样品具有更加充分、更均匀的特点，样品重复性更好，样品之间没有交叉污染。</w:t>
      </w:r>
    </w:p>
    <w:p w14:paraId="7FDB6EB9">
      <w:pPr>
        <w:ind w:firstLine="480" w:firstLineChars="200"/>
        <w:jc w:val="both"/>
        <w:rPr>
          <w:rFonts w:hint="eastAsia" w:ascii="宋体" w:hAnsi="宋体"/>
          <w:color w:val="2E75B6" w:themeColor="accent1" w:themeShade="BF"/>
          <w:sz w:val="24"/>
          <w:szCs w:val="24"/>
        </w:rPr>
      </w:pPr>
    </w:p>
    <w:p w14:paraId="4F6F0059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0B7B0F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高通量研磨，可以在1分钟内完成2ml*96个样品的研磨，省时省力，批内差异小，抽提的蛋白比活更高，核酸片段更长；</w:t>
      </w:r>
    </w:p>
    <w:p w14:paraId="0C7F79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样品管在破碎过程中处于全封闭状态，可采用一次性离心管和珠子，样品完整保留在管内，避免样品间的交叉污染以及外界污染；</w:t>
      </w:r>
    </w:p>
    <w:p w14:paraId="22C024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人性化操作界面，内置程序控制器，可对研磨时间、转子的振动频率等参数进行设置；</w:t>
      </w:r>
    </w:p>
    <w:p w14:paraId="2D5D84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采用垂直振荡的方式，研磨更充分，稳定性好；</w:t>
      </w:r>
    </w:p>
    <w:p w14:paraId="227C7F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全金属机身，工作腔安全锁，提高整机的稳定性，保证样品安全和实验安全；</w:t>
      </w:r>
    </w:p>
    <w:p w14:paraId="148CD1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仪器运行过程中，噪音＜55dB，不会对其他实验或仪器产生干扰；</w:t>
      </w:r>
    </w:p>
    <w:p w14:paraId="4AB570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当需要低温研磨环境，可将放有样本的适配器浸入液氮中冷却1~2min , 取出后移至主机快速固定即可开始研磨，不需要进行再次冷冻处理，节省液氮；</w:t>
      </w:r>
    </w:p>
    <w:p w14:paraId="3157F2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宋体" w:hAnsi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  <w:lang w:val="en-US" w:eastAsia="zh-CN"/>
        </w:rPr>
        <w:t>重复性好，同一组织样本设定相同程序，获得相同的研磨效果，工作时间短，样本温度不会上升。</w:t>
      </w:r>
    </w:p>
    <w:p w14:paraId="3D51D6A2">
      <w:pPr>
        <w:pStyle w:val="4"/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F48712D"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7"/>
        <w:tblW w:w="8654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5864"/>
      </w:tblGrid>
      <w:tr w14:paraId="34A068A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44E46BA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586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21AC194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H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M-96S</w:t>
            </w:r>
          </w:p>
        </w:tc>
      </w:tr>
      <w:tr w14:paraId="63F3D16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57B5B5E0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586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  <w:insideH w:val="single" w:sz="18" w:space="0"/>
              <w:insideV w:val="single" w:sz="8" w:space="0"/>
            </w:tcBorders>
            <w:shd w:val="clear" w:color="auto" w:fill="FFFFFF" w:themeFill="background1"/>
            <w:vAlign w:val="center"/>
          </w:tcPr>
          <w:p w14:paraId="194D592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1019040001</w:t>
            </w:r>
          </w:p>
        </w:tc>
      </w:tr>
      <w:tr w14:paraId="0DB8D9B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op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BFE36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样品处理</w:t>
            </w:r>
          </w:p>
        </w:tc>
        <w:tc>
          <w:tcPr>
            <w:tcW w:w="5864" w:type="dxa"/>
            <w:tcBorders>
              <w:top w:val="single" w:color="002060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A61070">
            <w:pPr>
              <w:tabs>
                <w:tab w:val="left" w:pos="7161"/>
              </w:tabs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15秒内能同时处理96个样品</w:t>
            </w:r>
          </w:p>
        </w:tc>
      </w:tr>
      <w:tr w14:paraId="2EB5C47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9EDF1B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样本容量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9D88DB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标配2ml*96孔PE适配器，可选配2ml*24孔适配器、5ml*12孔适配器、10ml*4孔适配器、25ml*4孔适配器、50ml*2研磨罐、100ml*2钛合金研磨罐</w:t>
            </w:r>
          </w:p>
        </w:tc>
      </w:tr>
      <w:tr w14:paraId="27A079E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138872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进料尺寸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A5AEF2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根据适配器调节</w:t>
            </w:r>
          </w:p>
        </w:tc>
      </w:tr>
      <w:tr w14:paraId="6B23786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FEFF2E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出料粒度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557BCC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~5μm</w:t>
            </w:r>
          </w:p>
        </w:tc>
      </w:tr>
      <w:tr w14:paraId="5722F61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66241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3141A5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触摸屏</w:t>
            </w:r>
          </w:p>
        </w:tc>
      </w:tr>
      <w:tr w14:paraId="5AFD6A2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3253D3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研磨平台数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8EEEF4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＞2</w:t>
            </w:r>
          </w:p>
        </w:tc>
      </w:tr>
      <w:tr w14:paraId="11C762D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4FB188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研磨频率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37C0D4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0~70Hz</w:t>
            </w:r>
          </w:p>
        </w:tc>
      </w:tr>
      <w:tr w14:paraId="0DA6340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30A0E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研磨时间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5B48E4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0s~99min自由设定</w:t>
            </w:r>
          </w:p>
        </w:tc>
      </w:tr>
      <w:tr w14:paraId="45DDE9B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BEB825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研磨球直径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DCCF30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0.1~30mm</w:t>
            </w:r>
          </w:p>
        </w:tc>
      </w:tr>
      <w:tr w14:paraId="3A4819E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7BE72C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研磨球材质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2641D8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合金钢、铬钢、氧化锆、碳化钨、石英砂等</w:t>
            </w:r>
          </w:p>
        </w:tc>
      </w:tr>
      <w:tr w14:paraId="662991E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1FE56F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加速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445CE9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在2s内可达到较大速度</w:t>
            </w:r>
          </w:p>
        </w:tc>
      </w:tr>
      <w:tr w14:paraId="5481211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EE8F16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噪音等级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FBA12D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＜55dB</w:t>
            </w:r>
          </w:p>
        </w:tc>
      </w:tr>
      <w:tr w14:paraId="4AFFC1F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063385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研磨方式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63337A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垂直珠式研磨法（干磨、湿磨、低温研磨均可）</w:t>
            </w:r>
          </w:p>
        </w:tc>
      </w:tr>
      <w:tr w14:paraId="1A220B4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F8B19C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仪器尺寸（长*宽*高）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F5B1BB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340*380*600mm</w:t>
            </w:r>
          </w:p>
        </w:tc>
      </w:tr>
      <w:tr w14:paraId="55EE426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9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67A326">
            <w:pPr>
              <w:tabs>
                <w:tab w:val="left" w:pos="7161"/>
              </w:tabs>
              <w:spacing w:line="360" w:lineRule="auto"/>
              <w:ind w:firstLine="480" w:firstLineChars="200"/>
              <w:jc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重量</w:t>
            </w:r>
          </w:p>
        </w:tc>
        <w:tc>
          <w:tcPr>
            <w:tcW w:w="586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E8CDE1">
            <w:pPr>
              <w:tabs>
                <w:tab w:val="left" w:pos="7161"/>
              </w:tabs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35kg</w:t>
            </w:r>
          </w:p>
        </w:tc>
      </w:tr>
    </w:tbl>
    <w:p w14:paraId="33C06F8D">
      <w:pPr>
        <w:pStyle w:val="4"/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0D2A50B">
      <w:pPr>
        <w:pStyle w:val="4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4177"/>
        <w:gridCol w:w="2171"/>
      </w:tblGrid>
      <w:tr w14:paraId="5E76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0CBF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726D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78D6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4AE6B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64EE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39E6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7F7B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1664D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12E5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7AB5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0D54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 w14:paraId="17DA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2D8D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2E3E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2ml/5ml研磨管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1788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任选1包</w:t>
            </w:r>
          </w:p>
        </w:tc>
      </w:tr>
      <w:tr w14:paraId="63CB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2DB5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47F6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2ml*96孔PE适配器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36BA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354D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7249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1738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3mm、6mm研磨钢珠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4887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各1瓶</w:t>
            </w:r>
          </w:p>
        </w:tc>
      </w:tr>
      <w:tr w14:paraId="609E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4" w:type="pct"/>
            <w:shd w:val="clear" w:color="auto" w:fill="auto"/>
            <w:noWrap/>
            <w:vAlign w:val="center"/>
          </w:tcPr>
          <w:p w14:paraId="02D8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51" w:type="pct"/>
            <w:shd w:val="clear" w:color="auto" w:fill="auto"/>
            <w:noWrap/>
            <w:vAlign w:val="center"/>
          </w:tcPr>
          <w:p w14:paraId="4F3D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说明书&amp;合格证（含保修卡）</w:t>
            </w:r>
          </w:p>
        </w:tc>
        <w:tc>
          <w:tcPr>
            <w:tcW w:w="1274" w:type="pct"/>
            <w:shd w:val="clear" w:color="auto" w:fill="auto"/>
            <w:noWrap/>
            <w:vAlign w:val="center"/>
          </w:tcPr>
          <w:p w14:paraId="3689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390FEF74">
      <w:pPr>
        <w:pStyle w:val="4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C5DAA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9E7B71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18954E07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248FF75C">
    <w:pPr>
      <w:pStyle w:val="3"/>
      <w:jc w:val="both"/>
    </w:pPr>
  </w:p>
  <w:p w14:paraId="121C9753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5588F1"/>
    <w:multiLevelType w:val="singleLevel"/>
    <w:tmpl w:val="225588F1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AB76F19"/>
    <w:multiLevelType w:val="singleLevel"/>
    <w:tmpl w:val="6AB76F1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2A921727"/>
    <w:rsid w:val="03AC3272"/>
    <w:rsid w:val="04F15122"/>
    <w:rsid w:val="07767AED"/>
    <w:rsid w:val="0C602969"/>
    <w:rsid w:val="103F5BC3"/>
    <w:rsid w:val="18CB159B"/>
    <w:rsid w:val="1D077978"/>
    <w:rsid w:val="1F1C1298"/>
    <w:rsid w:val="21486031"/>
    <w:rsid w:val="238B4E5F"/>
    <w:rsid w:val="24B96862"/>
    <w:rsid w:val="2846663E"/>
    <w:rsid w:val="28F62707"/>
    <w:rsid w:val="2A1060BE"/>
    <w:rsid w:val="2A921727"/>
    <w:rsid w:val="2F397F60"/>
    <w:rsid w:val="326F1DEC"/>
    <w:rsid w:val="3B051B12"/>
    <w:rsid w:val="3BD866A3"/>
    <w:rsid w:val="3ED6662E"/>
    <w:rsid w:val="401A4BF5"/>
    <w:rsid w:val="42134674"/>
    <w:rsid w:val="497A4461"/>
    <w:rsid w:val="4F552D33"/>
    <w:rsid w:val="53D92233"/>
    <w:rsid w:val="55E005C6"/>
    <w:rsid w:val="5A3F6F16"/>
    <w:rsid w:val="60E17575"/>
    <w:rsid w:val="62EC123C"/>
    <w:rsid w:val="62ED7FBA"/>
    <w:rsid w:val="69920AD3"/>
    <w:rsid w:val="70322B1B"/>
    <w:rsid w:val="73BA665B"/>
    <w:rsid w:val="761B1745"/>
    <w:rsid w:val="778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Grid Accent 5"/>
    <w:basedOn w:val="5"/>
    <w:autoRedefine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749</Words>
  <Characters>880</Characters>
  <Lines>0</Lines>
  <Paragraphs>0</Paragraphs>
  <TotalTime>0</TotalTime>
  <ScaleCrop>false</ScaleCrop>
  <LinksUpToDate>false</LinksUpToDate>
  <CharactersWithSpaces>882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2023-03-01T06:16:00Z</dcterms:created>
  <dc:creator>এ小七এ</dc:creator>
  <cp:lastModifiedBy>五七</cp:lastModifiedBy>
  <dcterms:modified xsi:type="dcterms:W3CDTF">2025-02-11T01:36:39Z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4BF4761F9C93490290B7D8BE0EBB75CD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