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30AF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089275" cy="3089275"/>
            <wp:effectExtent l="0" t="0" r="9525" b="9525"/>
            <wp:docPr id="5" name="图片 5" descr="16d33a318785851d3680fdc3d405f2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d33a318785851d3680fdc3d405f2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927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900D">
      <w:pPr>
        <w:tabs>
          <w:tab w:val="left" w:pos="7161"/>
        </w:tabs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807085</wp:posOffset>
                </wp:positionV>
                <wp:extent cx="5291455" cy="381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1pt;margin-top:63.55pt;height:0.3pt;width:416.65pt;z-index:-251655168;mso-width-relative:page;mso-height-relative:page;" filled="f" stroked="t" coordsize="21600,21600" o:gfxdata="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jiijdUAAAAJAQAADwAAAAAAAAABACAAAAAiAAAAZHJzL2Rvd25yZXYueG1sUEsBAhQA&#10;FAAAAAgAh07iQE83ptP1AQAAvwMAAA4AAAAAAAAAAQAgAAAAJAEAAGRycy9lMm9Eb2MueG1sUEsF&#10;BgAAAAAGAAYAWQEAAIs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19050</wp:posOffset>
                </wp:positionV>
                <wp:extent cx="1828800" cy="48450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0C4E3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XYC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461FD 药品保存箱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05pt;margin-top:1.5pt;height:38.15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J8BH9oAAAAIAQAADwAAAAAAAAABACAAAAAiAAAAZHJzL2Rv&#10;d25yZXYueG1sUEsBAhQAFAAAAAgAh07iQECiDK04AgAAZAQAAA4AAAAAAAAAAQAgAAAAK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30C4E3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XYC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461FD 药品保存箱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4A37ED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本品为双门立式风冷医用冷藏箱，全面满足医院、卫生院、社区卫生服务中心、接种点、血站、高校4种模式预警科研实验室、三检、医药公司等企事业单位存放需求，容量大、温度均匀性好、控温更准、配置更全。</w:t>
      </w:r>
    </w:p>
    <w:p w14:paraId="1FD5E1DA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0FF787D2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318135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5.05pt;height:0.3pt;width:416.65pt;z-index:-251657216;mso-width-relative:page;mso-height-relative:page;" filled="f" stroked="t" coordsize="21600,21600" o:gfxdata="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wFSO7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EA718F1">
      <w:pPr>
        <w:pStyle w:val="22"/>
        <w:widowControl/>
        <w:numPr>
          <w:ilvl w:val="0"/>
          <w:numId w:val="1"/>
        </w:numPr>
        <w:spacing w:line="276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温度更均匀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精准控温，经13点测试，瞬时温度范围2℃～8℃，温度均匀度±1.5℃。</w:t>
      </w:r>
    </w:p>
    <w:p w14:paraId="30F8F0B3">
      <w:pPr>
        <w:pStyle w:val="22"/>
        <w:widowControl/>
        <w:numPr>
          <w:ilvl w:val="0"/>
          <w:numId w:val="1"/>
        </w:numPr>
        <w:spacing w:line="276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门体无凝露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智感除露科技，3层钢化玻璃内充惰性气体，镀2层LOW-E膜，配合边框电加热，箱内藏品清晰展示，梅雨季节也可安心存放。</w:t>
      </w:r>
    </w:p>
    <w:p w14:paraId="5BCC7DD1">
      <w:pPr>
        <w:pStyle w:val="22"/>
        <w:widowControl/>
        <w:numPr>
          <w:ilvl w:val="0"/>
          <w:numId w:val="1"/>
        </w:numPr>
        <w:spacing w:line="276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自动关门设计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有效防止忘记关门、门未关严等状况保护冷量避免超温风险</w:t>
      </w:r>
    </w:p>
    <w:p w14:paraId="73C518CD">
      <w:pPr>
        <w:pStyle w:val="22"/>
        <w:widowControl/>
        <w:numPr>
          <w:ilvl w:val="0"/>
          <w:numId w:val="1"/>
        </w:numPr>
        <w:spacing w:line="276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7路传感控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制：上温、下温、冷凝脏堵、控制、化霜环境温度、环境湿度传感器</w:t>
      </w:r>
    </w:p>
    <w:p w14:paraId="75DE956C">
      <w:pPr>
        <w:pStyle w:val="22"/>
        <w:widowControl/>
        <w:numPr>
          <w:ilvl w:val="0"/>
          <w:numId w:val="1"/>
        </w:numPr>
        <w:spacing w:line="276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绿色双碳节能：实现能耗大幅降低，落地双碳战略实现绿色发展</w:t>
      </w:r>
    </w:p>
    <w:p w14:paraId="4BA206CD">
      <w:pPr>
        <w:pStyle w:val="22"/>
        <w:widowControl/>
        <w:numPr>
          <w:ilvl w:val="0"/>
          <w:numId w:val="1"/>
        </w:numPr>
        <w:spacing w:line="276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感温仿生装置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：感温探头置于甘油感温盒内可模拟被测物品温度</w:t>
      </w:r>
    </w:p>
    <w:p w14:paraId="20B4F02F">
      <w:pPr>
        <w:pStyle w:val="22"/>
        <w:widowControl/>
        <w:numPr>
          <w:ilvl w:val="0"/>
          <w:numId w:val="1"/>
        </w:numPr>
        <w:spacing w:line="276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数据10年可溯：每6分钟记录一次数据，温度数据可存储10年，选配USB功能</w:t>
      </w:r>
    </w:p>
    <w:p w14:paraId="3CA543BF">
      <w:pPr>
        <w:pStyle w:val="22"/>
        <w:widowControl/>
        <w:numPr>
          <w:ilvl w:val="0"/>
          <w:numId w:val="1"/>
        </w:numPr>
        <w:spacing w:line="276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标配Wi-Fi物联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：通过手机APP可实时查询储藏温度，可设置短信、电话、公众号三种云端报警模式，第一时间保障存储安全。</w:t>
      </w:r>
    </w:p>
    <w:p w14:paraId="405EF884">
      <w:pPr>
        <w:pStyle w:val="22"/>
        <w:widowControl/>
        <w:numPr>
          <w:ilvl w:val="0"/>
          <w:numId w:val="1"/>
        </w:numPr>
        <w:spacing w:line="276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安静工作环境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：静音直流风机，静音运转仅有36dB(A)，工作不被打扰</w:t>
      </w:r>
    </w:p>
    <w:p w14:paraId="1B7E93B6">
      <w:pPr>
        <w:pStyle w:val="22"/>
        <w:widowControl/>
        <w:numPr>
          <w:numId w:val="0"/>
        </w:numPr>
        <w:spacing w:line="276" w:lineRule="auto"/>
        <w:ind w:lef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36FF719">
      <w:pPr>
        <w:pStyle w:val="22"/>
        <w:widowControl/>
        <w:numPr>
          <w:numId w:val="0"/>
        </w:numPr>
        <w:spacing w:line="276" w:lineRule="auto"/>
        <w:ind w:lef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67E6FF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5825"/>
      </w:tblGrid>
      <w:tr w14:paraId="7C095D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1BC0C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9674A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XYC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461FD</w:t>
            </w:r>
          </w:p>
        </w:tc>
      </w:tr>
      <w:tr w14:paraId="3375E2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C94A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整体结构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6BE2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发泡门</w:t>
            </w:r>
          </w:p>
        </w:tc>
      </w:tr>
      <w:tr w14:paraId="677DD7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2813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外部尺寸（宽深高）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A223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595*800*1990mm</w:t>
            </w:r>
          </w:p>
        </w:tc>
      </w:tr>
      <w:tr w14:paraId="5D47E0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8A3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内部尺寸（宽深高）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753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500*590*1670mm</w:t>
            </w:r>
          </w:p>
        </w:tc>
      </w:tr>
      <w:tr w14:paraId="392EB1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1550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搁架数量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FB55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6个搁架 (搁架带价目条)</w:t>
            </w:r>
          </w:p>
        </w:tc>
      </w:tr>
      <w:tr w14:paraId="2210E1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12D0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总有效容积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68F1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461L</w:t>
            </w:r>
          </w:p>
        </w:tc>
      </w:tr>
      <w:tr w14:paraId="480A4C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6B6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脚轮与底脚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201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4个万向脚轮 +2个止动底脚</w:t>
            </w:r>
          </w:p>
        </w:tc>
      </w:tr>
      <w:tr w14:paraId="4FED29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EDA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发泡箱体保温层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9E0D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45mm</w:t>
            </w:r>
          </w:p>
        </w:tc>
      </w:tr>
      <w:tr w14:paraId="3A70CB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C8A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显示屏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ACB2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LED屏</w:t>
            </w:r>
          </w:p>
        </w:tc>
      </w:tr>
      <w:tr w14:paraId="2919A6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4B1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控制系统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F2F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海尔温度控制系统搭配7路传感器</w:t>
            </w:r>
          </w:p>
        </w:tc>
      </w:tr>
      <w:tr w14:paraId="7B483D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76FB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照明灯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4F3E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LED灯</w:t>
            </w:r>
          </w:p>
        </w:tc>
      </w:tr>
      <w:tr w14:paraId="2DA287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6679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温度范围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0BCE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2-8℃</w:t>
            </w:r>
          </w:p>
        </w:tc>
      </w:tr>
      <w:tr w14:paraId="47EF2C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476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输入功率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46B53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310W</w:t>
            </w:r>
          </w:p>
        </w:tc>
      </w:tr>
      <w:tr w14:paraId="09485C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F717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均匀度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ABCD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±1.5℃</w:t>
            </w:r>
          </w:p>
        </w:tc>
      </w:tr>
      <w:tr w14:paraId="45A73C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5780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化霜类型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546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自然化霜</w:t>
            </w:r>
          </w:p>
        </w:tc>
      </w:tr>
      <w:tr w14:paraId="23A1E6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68D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制冷系统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0BA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定频压缩机、低噪音风机</w:t>
            </w:r>
          </w:p>
        </w:tc>
      </w:tr>
      <w:tr w14:paraId="0F0F45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88C7F">
            <w:pPr>
              <w:pStyle w:val="10"/>
              <w:spacing w:before="0" w:beforeAutospacing="0" w:after="0" w:afterAutospacing="0" w:line="40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多重故障报警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D15BF">
            <w:pPr>
              <w:pStyle w:val="10"/>
              <w:spacing w:before="0" w:beforeAutospacing="0" w:after="0" w:afterAutospacing="0" w:line="400" w:lineRule="exact"/>
              <w:ind w:left="-44" w:leftChars="-21" w:firstLine="31" w:firstLineChars="13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高低温报警、传感器故障报警、电池电量低报警、开门报警、断电报警、冷凝器脏报警</w:t>
            </w:r>
          </w:p>
        </w:tc>
      </w:tr>
      <w:tr w14:paraId="6B976A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9AE93">
            <w:pPr>
              <w:pStyle w:val="10"/>
              <w:spacing w:before="0" w:beforeAutospacing="0" w:after="0" w:afterAutospacing="0" w:line="40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报警方式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91D90">
            <w:pPr>
              <w:pStyle w:val="10"/>
              <w:spacing w:before="0" w:beforeAutospacing="0" w:after="0" w:afterAutospacing="0" w:line="400" w:lineRule="exact"/>
              <w:ind w:left="-44" w:leftChars="-21" w:firstLine="31" w:firstLineChars="13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声音蜂鸣报警、灯光闪烁报警</w:t>
            </w:r>
          </w:p>
        </w:tc>
      </w:tr>
      <w:tr w14:paraId="72196E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F58B1">
            <w:pPr>
              <w:pStyle w:val="10"/>
              <w:spacing w:before="0" w:beforeAutospacing="0" w:after="0" w:afterAutospacing="0" w:line="40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远程报警功能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A304E">
            <w:pPr>
              <w:pStyle w:val="10"/>
              <w:spacing w:before="0" w:beforeAutospacing="0" w:after="0" w:afterAutospacing="0" w:line="400" w:lineRule="exact"/>
              <w:ind w:left="-44" w:leftChars="-21" w:firstLine="31" w:firstLineChars="13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具有远程报警功能，可连接报警器到其他房间实现报警功能。</w:t>
            </w:r>
          </w:p>
        </w:tc>
      </w:tr>
      <w:tr w14:paraId="298025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8637B">
            <w:pPr>
              <w:pStyle w:val="10"/>
              <w:spacing w:before="0" w:beforeAutospacing="0" w:after="0" w:afterAutospacing="0" w:line="40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云平台报警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07370">
            <w:pPr>
              <w:pStyle w:val="10"/>
              <w:spacing w:line="400" w:lineRule="exact"/>
              <w:ind w:left="-44" w:leftChars="-21" w:firstLine="31" w:firstLineChars="13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标配WIFI接口，随时查看冷藏箱温度和报警情况，实现短信报警功能</w:t>
            </w:r>
          </w:p>
        </w:tc>
      </w:tr>
      <w:tr w14:paraId="0CB2D0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D1D87">
            <w:pPr>
              <w:pStyle w:val="10"/>
              <w:spacing w:before="0" w:beforeAutospacing="0" w:after="0" w:afterAutospacing="0" w:line="40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门锁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E9D0D">
            <w:pPr>
              <w:pStyle w:val="10"/>
              <w:spacing w:before="0" w:beforeAutospacing="0" w:after="0" w:afterAutospacing="0" w:line="400" w:lineRule="exact"/>
              <w:ind w:left="-44" w:leftChars="-21" w:firstLine="31" w:firstLineChars="13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1个机械锁，和1个挂锁孔</w:t>
            </w:r>
          </w:p>
        </w:tc>
      </w:tr>
      <w:tr w14:paraId="52F753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21D3D">
            <w:pPr>
              <w:pStyle w:val="10"/>
              <w:spacing w:before="0" w:beforeAutospacing="0" w:after="0" w:afterAutospacing="0" w:line="40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WIFI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CC616">
            <w:pPr>
              <w:pStyle w:val="10"/>
              <w:spacing w:line="400" w:lineRule="exact"/>
              <w:ind w:left="-44" w:leftChars="-21" w:firstLine="31" w:firstLineChars="13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标配WIFI接口，通过手机APP，随时查看冷藏箱温度和报警情况，实现短信报警功能</w:t>
            </w:r>
          </w:p>
        </w:tc>
      </w:tr>
      <w:tr w14:paraId="68A192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B199E">
            <w:pPr>
              <w:pStyle w:val="10"/>
              <w:spacing w:before="0" w:beforeAutospacing="0" w:after="0" w:afterAutospacing="0" w:line="400" w:lineRule="exact"/>
              <w:ind w:right="-42" w:rightChars="-2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打印机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A36CA">
            <w:pPr>
              <w:pStyle w:val="10"/>
              <w:spacing w:before="0" w:beforeAutospacing="0" w:after="0" w:afterAutospacing="0" w:line="400" w:lineRule="exact"/>
              <w:ind w:left="-44" w:leftChars="-21" w:firstLine="31" w:firstLineChars="13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实现实时打印，时间段打印，24小时打印，7天打印，连续打印温度。</w:t>
            </w:r>
          </w:p>
        </w:tc>
      </w:tr>
      <w:tr w14:paraId="09230A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49278">
            <w:pPr>
              <w:pStyle w:val="10"/>
              <w:spacing w:before="0" w:beforeAutospacing="0" w:after="0" w:afterAutospacing="0" w:line="400" w:lineRule="exact"/>
              <w:ind w:right="-42" w:rightChars="-2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USB接口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5D165">
            <w:pPr>
              <w:pStyle w:val="10"/>
              <w:spacing w:before="0" w:beforeAutospacing="0" w:after="0" w:afterAutospacing="0" w:line="400" w:lineRule="exact"/>
              <w:ind w:left="-44" w:leftChars="-21" w:firstLine="31" w:firstLineChars="13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选配USB接口，实现数据存储导出</w:t>
            </w:r>
          </w:p>
        </w:tc>
      </w:tr>
      <w:tr w14:paraId="241617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183C0">
            <w:pPr>
              <w:pStyle w:val="10"/>
              <w:spacing w:before="0" w:beforeAutospacing="0" w:after="0" w:afterAutospacing="0" w:line="400" w:lineRule="exact"/>
              <w:ind w:right="-42" w:rightChars="-2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药筐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58648">
            <w:pPr>
              <w:pStyle w:val="10"/>
              <w:spacing w:before="0" w:beforeAutospacing="0" w:after="0" w:afterAutospacing="0" w:line="400" w:lineRule="exact"/>
              <w:ind w:left="-44" w:leftChars="-21" w:firstLine="31" w:firstLineChars="13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最多选配1个药筐，实现空间利用最大化</w:t>
            </w:r>
          </w:p>
        </w:tc>
      </w:tr>
      <w:tr w14:paraId="2A8465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F0E1B">
            <w:pPr>
              <w:pStyle w:val="10"/>
              <w:spacing w:before="0" w:beforeAutospacing="0" w:after="0" w:afterAutospacing="0" w:line="400" w:lineRule="exact"/>
              <w:ind w:right="-42" w:rightChars="-2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RS485接口</w:t>
            </w:r>
          </w:p>
        </w:tc>
        <w:tc>
          <w:tcPr>
            <w:tcW w:w="5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EB833">
            <w:pPr>
              <w:pStyle w:val="10"/>
              <w:spacing w:before="0" w:beforeAutospacing="0" w:after="0" w:afterAutospacing="0" w:line="400" w:lineRule="exact"/>
              <w:ind w:left="-44" w:leftChars="-21" w:firstLine="31" w:firstLineChars="13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预留RS485端口，预设Modbus协议，可实现多台设备组网，随时监控冷藏箱运行状态</w:t>
            </w:r>
          </w:p>
        </w:tc>
      </w:tr>
    </w:tbl>
    <w:p w14:paraId="769967ED">
      <w:pPr>
        <w:widowControl/>
        <w:jc w:val="both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7160FF08">
      <w:pPr>
        <w:pStyle w:val="10"/>
        <w:spacing w:line="360" w:lineRule="atLeast"/>
        <w:rPr>
          <w:rFonts w:ascii="宋体" w:hAnsi="宋体" w:cs="宋体"/>
          <w:color w:val="2F5597" w:themeColor="accent1" w:themeShade="BF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DFCE6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AAA664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229F439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64F8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1E1BB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56AE9A7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42EDE67">
    <w:pPr>
      <w:pStyle w:val="9"/>
      <w:jc w:val="both"/>
    </w:pPr>
  </w:p>
  <w:p w14:paraId="1C70B32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0FECF"/>
    <w:multiLevelType w:val="singleLevel"/>
    <w:tmpl w:val="62D0FEC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676A9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62839"/>
    <w:rsid w:val="0098299C"/>
    <w:rsid w:val="00990FAD"/>
    <w:rsid w:val="009E7CF6"/>
    <w:rsid w:val="00A4672B"/>
    <w:rsid w:val="00A54FD0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45253"/>
    <w:rsid w:val="07553E41"/>
    <w:rsid w:val="076B772C"/>
    <w:rsid w:val="08B63A8A"/>
    <w:rsid w:val="091F1204"/>
    <w:rsid w:val="099C43EE"/>
    <w:rsid w:val="0A184A29"/>
    <w:rsid w:val="0A366F57"/>
    <w:rsid w:val="0A965B96"/>
    <w:rsid w:val="0F713A9B"/>
    <w:rsid w:val="10317FE5"/>
    <w:rsid w:val="108020CE"/>
    <w:rsid w:val="10C02CE0"/>
    <w:rsid w:val="10E60B82"/>
    <w:rsid w:val="11385EB2"/>
    <w:rsid w:val="117D1E52"/>
    <w:rsid w:val="124B785D"/>
    <w:rsid w:val="12F323D9"/>
    <w:rsid w:val="131D301F"/>
    <w:rsid w:val="13377D20"/>
    <w:rsid w:val="13840885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2113C8"/>
    <w:rsid w:val="1E486378"/>
    <w:rsid w:val="1F995798"/>
    <w:rsid w:val="2130429D"/>
    <w:rsid w:val="2159429D"/>
    <w:rsid w:val="216A23E2"/>
    <w:rsid w:val="218B498B"/>
    <w:rsid w:val="22E601DB"/>
    <w:rsid w:val="23243285"/>
    <w:rsid w:val="241D3C4F"/>
    <w:rsid w:val="246A0583"/>
    <w:rsid w:val="24902584"/>
    <w:rsid w:val="24AE6CFC"/>
    <w:rsid w:val="24E06592"/>
    <w:rsid w:val="251F36D0"/>
    <w:rsid w:val="295A600F"/>
    <w:rsid w:val="2A602115"/>
    <w:rsid w:val="2A847618"/>
    <w:rsid w:val="2AC31D90"/>
    <w:rsid w:val="2BE36FED"/>
    <w:rsid w:val="2C2B4AD0"/>
    <w:rsid w:val="2C936415"/>
    <w:rsid w:val="2CA365BC"/>
    <w:rsid w:val="2CA92BAC"/>
    <w:rsid w:val="2CBC35B2"/>
    <w:rsid w:val="2D270418"/>
    <w:rsid w:val="2D9E504D"/>
    <w:rsid w:val="2DBB4423"/>
    <w:rsid w:val="2E5E5B1C"/>
    <w:rsid w:val="2ECA28EB"/>
    <w:rsid w:val="30667F5E"/>
    <w:rsid w:val="32494755"/>
    <w:rsid w:val="34121BAC"/>
    <w:rsid w:val="348346E6"/>
    <w:rsid w:val="348E7F12"/>
    <w:rsid w:val="35B92EB0"/>
    <w:rsid w:val="36585CBC"/>
    <w:rsid w:val="366A26FC"/>
    <w:rsid w:val="36E10A24"/>
    <w:rsid w:val="3A045A6B"/>
    <w:rsid w:val="3A542ACC"/>
    <w:rsid w:val="3ABF1760"/>
    <w:rsid w:val="3BDA4C8E"/>
    <w:rsid w:val="3C5E63A4"/>
    <w:rsid w:val="3DA6127B"/>
    <w:rsid w:val="3DEB6E30"/>
    <w:rsid w:val="3E2B5E06"/>
    <w:rsid w:val="40764144"/>
    <w:rsid w:val="410B44C7"/>
    <w:rsid w:val="41FE0E1C"/>
    <w:rsid w:val="43EA5F2F"/>
    <w:rsid w:val="442711AA"/>
    <w:rsid w:val="465C2739"/>
    <w:rsid w:val="498B526A"/>
    <w:rsid w:val="4A527F2C"/>
    <w:rsid w:val="4AA4627F"/>
    <w:rsid w:val="4ADC76DB"/>
    <w:rsid w:val="4CA81950"/>
    <w:rsid w:val="4D4E77F2"/>
    <w:rsid w:val="4E931B10"/>
    <w:rsid w:val="4FD73045"/>
    <w:rsid w:val="509612E7"/>
    <w:rsid w:val="51C771E3"/>
    <w:rsid w:val="51EA6575"/>
    <w:rsid w:val="51F9487C"/>
    <w:rsid w:val="52EE746C"/>
    <w:rsid w:val="5452446D"/>
    <w:rsid w:val="56134D70"/>
    <w:rsid w:val="563C7D3B"/>
    <w:rsid w:val="567A4548"/>
    <w:rsid w:val="576F688D"/>
    <w:rsid w:val="57A13F3F"/>
    <w:rsid w:val="5826783E"/>
    <w:rsid w:val="58926505"/>
    <w:rsid w:val="58C6092D"/>
    <w:rsid w:val="58F34817"/>
    <w:rsid w:val="591C6583"/>
    <w:rsid w:val="594D1214"/>
    <w:rsid w:val="59AB3574"/>
    <w:rsid w:val="5AE778CD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F3218F"/>
    <w:rsid w:val="67074C35"/>
    <w:rsid w:val="67B86FD5"/>
    <w:rsid w:val="68CC736B"/>
    <w:rsid w:val="69A05A18"/>
    <w:rsid w:val="6A124ED5"/>
    <w:rsid w:val="6AB4227F"/>
    <w:rsid w:val="6B3B6611"/>
    <w:rsid w:val="6B433A18"/>
    <w:rsid w:val="6B5251F4"/>
    <w:rsid w:val="6B6B48FB"/>
    <w:rsid w:val="6B6C7258"/>
    <w:rsid w:val="6BA7011A"/>
    <w:rsid w:val="6C672FEF"/>
    <w:rsid w:val="6DFB560B"/>
    <w:rsid w:val="6E58347A"/>
    <w:rsid w:val="6EC94F63"/>
    <w:rsid w:val="6F17421F"/>
    <w:rsid w:val="6F7B3153"/>
    <w:rsid w:val="6F975B11"/>
    <w:rsid w:val="71765AE0"/>
    <w:rsid w:val="71E561F0"/>
    <w:rsid w:val="73587C07"/>
    <w:rsid w:val="737F1A45"/>
    <w:rsid w:val="73974732"/>
    <w:rsid w:val="74A64C8E"/>
    <w:rsid w:val="75EA64FF"/>
    <w:rsid w:val="762F1222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A1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842E75-1F1C-46A8-903F-5C12F0D274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1158</Words>
  <Characters>1263</Characters>
  <Lines>3</Lines>
  <Paragraphs>1</Paragraphs>
  <TotalTime>2</TotalTime>
  <ScaleCrop>false</ScaleCrop>
  <LinksUpToDate>false</LinksUpToDate>
  <CharactersWithSpaces>1325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complex丶</cp:lastModifiedBy>
  <dcterms:modified xsi:type="dcterms:W3CDTF">2025-11-14T03:37:19Z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D337650E725C4492B3998DB748CB551C_13</vt:lpwstr>
  </property>
  <property fmtid="{D5CDD505-2E9C-101B-9397-08002B2CF9AE}" pid="4" name="KSOTemplateDocerSaveRecord">
    <vt:lpwstr>eyJoZGlkIjoiM2VjYjM1MWY1YjIyMTQ3MWUzYTFmYzhiZWQ3YjY2ZWMiLCJ1c2VySWQiOiIyNTAxNTM3MDEifQ==</vt:lpwstr>
  </property>
</Properties>
</file>